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9" w:rsidRPr="00080309" w:rsidRDefault="00080309" w:rsidP="00080309">
      <w:pPr>
        <w:jc w:val="center"/>
        <w:rPr>
          <w:sz w:val="36"/>
          <w:szCs w:val="36"/>
        </w:rPr>
      </w:pPr>
      <w:r w:rsidRPr="00080309">
        <w:rPr>
          <w:sz w:val="36"/>
          <w:szCs w:val="36"/>
        </w:rPr>
        <w:t>Huntingdon Road Surgery</w:t>
      </w:r>
    </w:p>
    <w:p w:rsidR="00080309" w:rsidRPr="00363761" w:rsidRDefault="00080309" w:rsidP="00080309"/>
    <w:p w:rsidR="00080309" w:rsidRPr="00EF030E" w:rsidRDefault="00080309" w:rsidP="00080309">
      <w:pPr>
        <w:jc w:val="center"/>
        <w:rPr>
          <w:b/>
        </w:rPr>
      </w:pPr>
      <w:r w:rsidRPr="00EF030E">
        <w:rPr>
          <w:b/>
        </w:rPr>
        <w:t>Infe</w:t>
      </w:r>
      <w:r w:rsidR="003B0FEA" w:rsidRPr="00EF030E">
        <w:rPr>
          <w:b/>
        </w:rPr>
        <w:t xml:space="preserve">ction </w:t>
      </w:r>
      <w:r w:rsidR="0074262F">
        <w:rPr>
          <w:b/>
        </w:rPr>
        <w:t xml:space="preserve">Prevention &amp; </w:t>
      </w:r>
      <w:r w:rsidR="003B0FEA" w:rsidRPr="00EF030E">
        <w:rPr>
          <w:b/>
        </w:rPr>
        <w:t xml:space="preserve">Control Meeting – </w:t>
      </w:r>
      <w:r w:rsidR="00EA201E">
        <w:rPr>
          <w:b/>
        </w:rPr>
        <w:t>12 November</w:t>
      </w:r>
      <w:r w:rsidR="00DA72A9">
        <w:rPr>
          <w:b/>
        </w:rPr>
        <w:t xml:space="preserve"> 2019</w:t>
      </w:r>
    </w:p>
    <w:p w:rsidR="00080309" w:rsidRPr="00363761" w:rsidRDefault="00080309" w:rsidP="00080309"/>
    <w:p w:rsidR="009D014E" w:rsidRDefault="00BF1320" w:rsidP="00080309">
      <w:pPr>
        <w:jc w:val="center"/>
      </w:pPr>
      <w:r>
        <w:t xml:space="preserve">Present:  Dr Hayton </w:t>
      </w:r>
      <w:r w:rsidR="002B3CB9">
        <w:t>–</w:t>
      </w:r>
      <w:r w:rsidR="00080309" w:rsidRPr="00363761">
        <w:t xml:space="preserve"> </w:t>
      </w:r>
      <w:r w:rsidR="002B3CB9">
        <w:t xml:space="preserve">IPC </w:t>
      </w:r>
      <w:r w:rsidR="00CB024F">
        <w:t xml:space="preserve">Lead, </w:t>
      </w:r>
      <w:r w:rsidR="00080309" w:rsidRPr="00363761">
        <w:t xml:space="preserve">Jane Marchant </w:t>
      </w:r>
      <w:r>
        <w:t>- Lead Nurse</w:t>
      </w:r>
      <w:r w:rsidR="00CB024F">
        <w:t xml:space="preserve">, </w:t>
      </w:r>
    </w:p>
    <w:p w:rsidR="00080309" w:rsidRPr="00363761" w:rsidRDefault="00BF1320" w:rsidP="00080309">
      <w:pPr>
        <w:jc w:val="center"/>
      </w:pPr>
      <w:r>
        <w:t xml:space="preserve">Liz </w:t>
      </w:r>
      <w:proofErr w:type="spellStart"/>
      <w:r>
        <w:t>Gohery</w:t>
      </w:r>
      <w:proofErr w:type="spellEnd"/>
      <w:r>
        <w:t xml:space="preserve"> </w:t>
      </w:r>
      <w:r w:rsidR="00EA201E">
        <w:t>–</w:t>
      </w:r>
      <w:r>
        <w:t xml:space="preserve"> Admin</w:t>
      </w:r>
      <w:r w:rsidR="00EA201E">
        <w:t>, Abi – Student Nurse</w:t>
      </w:r>
    </w:p>
    <w:p w:rsidR="00885459" w:rsidRDefault="00885459" w:rsidP="00080309">
      <w:pPr>
        <w:rPr>
          <w:b/>
        </w:rPr>
      </w:pPr>
    </w:p>
    <w:p w:rsidR="00ED45F1" w:rsidRDefault="00ED45F1" w:rsidP="000C2D31">
      <w:pPr>
        <w:ind w:left="709"/>
      </w:pPr>
    </w:p>
    <w:p w:rsidR="00885459" w:rsidRDefault="00885459" w:rsidP="000C2D31">
      <w:pPr>
        <w:ind w:left="709"/>
      </w:pPr>
      <w:r>
        <w:t xml:space="preserve">The minutes </w:t>
      </w:r>
      <w:r w:rsidR="00BA6D64">
        <w:t>of the last meeting were agreed.</w:t>
      </w:r>
    </w:p>
    <w:p w:rsidR="00F41DC2" w:rsidRDefault="00F41DC2" w:rsidP="009213AE">
      <w:pPr>
        <w:ind w:left="360"/>
        <w:jc w:val="center"/>
        <w:rPr>
          <w:b/>
          <w:sz w:val="28"/>
          <w:szCs w:val="28"/>
        </w:rPr>
      </w:pPr>
    </w:p>
    <w:p w:rsidR="008A24A6" w:rsidRDefault="008A24A6" w:rsidP="009213AE">
      <w:pPr>
        <w:ind w:left="360"/>
        <w:jc w:val="center"/>
        <w:rPr>
          <w:b/>
          <w:sz w:val="28"/>
          <w:szCs w:val="28"/>
        </w:rPr>
      </w:pPr>
    </w:p>
    <w:p w:rsidR="00080309" w:rsidRDefault="00885459" w:rsidP="009213AE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8A24A6" w:rsidRPr="009213AE" w:rsidRDefault="008A24A6" w:rsidP="009213AE">
      <w:pPr>
        <w:ind w:left="360"/>
        <w:jc w:val="center"/>
        <w:rPr>
          <w:b/>
          <w:sz w:val="28"/>
          <w:szCs w:val="28"/>
        </w:rPr>
      </w:pPr>
    </w:p>
    <w:p w:rsidR="00AA3E52" w:rsidRDefault="00AA3E52" w:rsidP="009213AE"/>
    <w:p w:rsidR="00885459" w:rsidRDefault="006E51F4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Legionella/</w:t>
      </w:r>
      <w:r w:rsidR="00885459" w:rsidRPr="00153C4D">
        <w:rPr>
          <w:b/>
        </w:rPr>
        <w:t>Water checks -</w:t>
      </w:r>
      <w:r>
        <w:t xml:space="preserve">  </w:t>
      </w:r>
    </w:p>
    <w:p w:rsidR="006D55DC" w:rsidRDefault="00EA201E" w:rsidP="00B86C27">
      <w:pPr>
        <w:ind w:left="720"/>
      </w:pPr>
      <w:r>
        <w:t xml:space="preserve">A review of the Risk Control of Legionella </w:t>
      </w:r>
      <w:r w:rsidR="00ED45F1">
        <w:t xml:space="preserve">methods </w:t>
      </w:r>
      <w:r w:rsidR="00025267">
        <w:t>was undertaken in June</w:t>
      </w:r>
      <w:r>
        <w:t xml:space="preserve">.  All processes </w:t>
      </w:r>
      <w:r w:rsidR="007E48A6">
        <w:t xml:space="preserve">and recordings </w:t>
      </w:r>
      <w:r>
        <w:t>are working well</w:t>
      </w:r>
      <w:r w:rsidR="00DE0CDD">
        <w:t>.  O</w:t>
      </w:r>
      <w:r>
        <w:t xml:space="preserve">utstanding </w:t>
      </w:r>
      <w:r w:rsidR="00DE0CDD">
        <w:t>maintenance jobs</w:t>
      </w:r>
      <w:r>
        <w:t xml:space="preserve"> </w:t>
      </w:r>
      <w:r w:rsidR="00DE0CDD">
        <w:t xml:space="preserve">have been scheduled and some items </w:t>
      </w:r>
      <w:r>
        <w:t>ar</w:t>
      </w:r>
      <w:r w:rsidR="007E48A6">
        <w:t>e in the process of completion</w:t>
      </w:r>
      <w:r w:rsidR="000815A1">
        <w:t xml:space="preserve">.  </w:t>
      </w:r>
      <w:r w:rsidR="008A24A6">
        <w:t>A new shower head is to be ordered for the staff shower.</w:t>
      </w:r>
      <w:r w:rsidR="00C11CCB">
        <w:t xml:space="preserve">  </w:t>
      </w:r>
    </w:p>
    <w:p w:rsidR="0011390D" w:rsidRPr="00BF62F7" w:rsidRDefault="002B3CB9" w:rsidP="002B3CB9">
      <w:pPr>
        <w:ind w:left="72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6C1">
        <w:tab/>
      </w:r>
      <w:r w:rsidR="00E716C1">
        <w:tab/>
      </w:r>
      <w:r w:rsidR="00E716C1">
        <w:tab/>
      </w:r>
    </w:p>
    <w:p w:rsidR="007E1FD0" w:rsidRDefault="003B6422" w:rsidP="00153C4D">
      <w:pPr>
        <w:pStyle w:val="ListParagraph"/>
        <w:numPr>
          <w:ilvl w:val="0"/>
          <w:numId w:val="26"/>
        </w:numPr>
      </w:pPr>
      <w:r w:rsidRPr="00153C4D">
        <w:rPr>
          <w:b/>
        </w:rPr>
        <w:t>IPC Training</w:t>
      </w:r>
      <w:r>
        <w:t xml:space="preserve"> –</w:t>
      </w:r>
    </w:p>
    <w:p w:rsidR="009D014E" w:rsidRPr="00C11CCB" w:rsidRDefault="00160AAD" w:rsidP="00C11CCB">
      <w:pPr>
        <w:ind w:left="709"/>
        <w:rPr>
          <w:b/>
        </w:rPr>
      </w:pPr>
      <w:r>
        <w:t>All staff members have attended their annual hand washing training</w:t>
      </w:r>
      <w:r w:rsidR="008C756C">
        <w:t>, including r</w:t>
      </w:r>
      <w:r>
        <w:t xml:space="preserve">ecent new employees.  The </w:t>
      </w:r>
      <w:r w:rsidR="00DE0CDD">
        <w:t xml:space="preserve">induction programme for new employees is highlighting who requires the training and prompting the need to </w:t>
      </w:r>
      <w:r w:rsidR="00ED45F1">
        <w:t>schedule</w:t>
      </w:r>
      <w:r w:rsidR="00DE0CDD">
        <w:t xml:space="preserve"> </w:t>
      </w:r>
      <w:r w:rsidR="00ED45F1">
        <w:t>this</w:t>
      </w:r>
      <w:r w:rsidR="00025267">
        <w:t>.</w:t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</w:p>
    <w:p w:rsidR="00C11CCB" w:rsidRPr="00C11CCB" w:rsidRDefault="00C11CCB" w:rsidP="00153C4D">
      <w:pPr>
        <w:pStyle w:val="ListParagraph"/>
        <w:numPr>
          <w:ilvl w:val="0"/>
          <w:numId w:val="26"/>
        </w:numPr>
      </w:pPr>
      <w:r>
        <w:rPr>
          <w:b/>
        </w:rPr>
        <w:t>Audits</w:t>
      </w:r>
    </w:p>
    <w:p w:rsidR="007E1FD0" w:rsidRDefault="00C11CCB" w:rsidP="00C11CCB">
      <w:pPr>
        <w:pStyle w:val="ListParagraph"/>
      </w:pPr>
      <w:r>
        <w:rPr>
          <w:b/>
        </w:rPr>
        <w:t>A. P</w:t>
      </w:r>
      <w:r w:rsidR="000C2D31" w:rsidRPr="000C2D31">
        <w:rPr>
          <w:b/>
        </w:rPr>
        <w:t>rescribing of sharps bins</w:t>
      </w:r>
      <w:r w:rsidR="000C2D31">
        <w:t xml:space="preserve"> </w:t>
      </w:r>
      <w:r w:rsidR="001F1842">
        <w:t xml:space="preserve">– </w:t>
      </w:r>
    </w:p>
    <w:p w:rsidR="002700EE" w:rsidRDefault="00160AAD" w:rsidP="002B3CB9">
      <w:pPr>
        <w:ind w:left="720"/>
      </w:pPr>
      <w:r>
        <w:t xml:space="preserve">A further audit </w:t>
      </w:r>
      <w:r w:rsidR="00C11CCB">
        <w:t xml:space="preserve">(round 3) </w:t>
      </w:r>
      <w:r>
        <w:t xml:space="preserve">of the prescribing of sharps bins took place.  The result concludes that 49% of patients who </w:t>
      </w:r>
      <w:r w:rsidR="00C11CCB">
        <w:t xml:space="preserve">have a sharp device on repeat prescription have a </w:t>
      </w:r>
      <w:proofErr w:type="spellStart"/>
      <w:r w:rsidR="00C11CCB">
        <w:t>sharpsbin</w:t>
      </w:r>
      <w:proofErr w:type="spellEnd"/>
      <w:r w:rsidR="00C11CCB">
        <w:t xml:space="preserve"> or needle cutter on repeat</w:t>
      </w:r>
      <w:r>
        <w:t xml:space="preserve">.  This is an improvement from the last audit </w:t>
      </w:r>
      <w:r w:rsidR="00C11CCB">
        <w:t xml:space="preserve">cycle (37%) </w:t>
      </w:r>
      <w:r>
        <w:t>but there is still work to be done.</w:t>
      </w:r>
      <w:r w:rsidR="00846D89">
        <w:t xml:space="preserve">  </w:t>
      </w:r>
      <w:r w:rsidR="00C11CCB">
        <w:t>To be discussed in a Monday meeting.</w:t>
      </w:r>
    </w:p>
    <w:p w:rsidR="002B3CB9" w:rsidRDefault="00C11CCB" w:rsidP="000C2D31">
      <w:pPr>
        <w:pStyle w:val="ListParagraph"/>
        <w:jc w:val="right"/>
        <w:rPr>
          <w:b/>
        </w:rPr>
      </w:pPr>
      <w:r>
        <w:rPr>
          <w:b/>
        </w:rPr>
        <w:t>JM</w:t>
      </w:r>
    </w:p>
    <w:p w:rsidR="00A712CA" w:rsidRDefault="00C11CCB" w:rsidP="00C11CCB">
      <w:pPr>
        <w:pStyle w:val="ListParagraph"/>
      </w:pPr>
      <w:r>
        <w:rPr>
          <w:b/>
        </w:rPr>
        <w:t>B. Infections post e</w:t>
      </w:r>
      <w:r w:rsidRPr="0066608A">
        <w:rPr>
          <w:b/>
        </w:rPr>
        <w:t>ar irrigation</w:t>
      </w:r>
      <w:r w:rsidR="00A712CA">
        <w:t xml:space="preserve"> - Audit in June 2019 showed infection rate is well below expected, despite a change to our process for routine cleaning of the ear irrigation machines.  We will continue our current practice. </w:t>
      </w:r>
    </w:p>
    <w:p w:rsidR="00A712CA" w:rsidRPr="00A712CA" w:rsidRDefault="00A712CA" w:rsidP="00C11CCB">
      <w:pPr>
        <w:pStyle w:val="ListParagraph"/>
      </w:pPr>
      <w:r>
        <w:rPr>
          <w:b/>
        </w:rPr>
        <w:t xml:space="preserve">C. Infections after minor surgery – </w:t>
      </w:r>
      <w:r>
        <w:t>Audit in June 2019 of 45 minor surgery procedures showed no patients requiring a prescription for antibiotics in the immediate post-op period.  This was with standards.</w:t>
      </w:r>
    </w:p>
    <w:p w:rsidR="00C11CCB" w:rsidRPr="000C2D31" w:rsidRDefault="00C11CCB" w:rsidP="00C11CCB">
      <w:pPr>
        <w:pStyle w:val="ListParagraph"/>
        <w:rPr>
          <w:b/>
        </w:rPr>
      </w:pPr>
    </w:p>
    <w:p w:rsidR="007E1FD0" w:rsidRPr="002B3CB9" w:rsidRDefault="000473D4" w:rsidP="00153C4D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 xml:space="preserve">Healthcare Acquired Infections - </w:t>
      </w:r>
    </w:p>
    <w:p w:rsidR="00C11CCB" w:rsidRDefault="00846D89" w:rsidP="006D55DC">
      <w:pPr>
        <w:ind w:left="709"/>
      </w:pPr>
      <w:r>
        <w:t xml:space="preserve">None reported since last meeting in June.  </w:t>
      </w:r>
    </w:p>
    <w:p w:rsidR="006A5E22" w:rsidRDefault="00C11CCB" w:rsidP="00C11CCB">
      <w:pPr>
        <w:ind w:left="709"/>
      </w:pPr>
      <w:proofErr w:type="gramStart"/>
      <w:r>
        <w:t>Discussion about the need to raise awareness of reporting of HAIs.</w:t>
      </w:r>
      <w:proofErr w:type="gramEnd"/>
      <w:r>
        <w:t xml:space="preserve">  We agreed that for a trial period t</w:t>
      </w:r>
      <w:r w:rsidR="00846D89">
        <w:t xml:space="preserve">his item </w:t>
      </w:r>
      <w:r>
        <w:t xml:space="preserve">will be </w:t>
      </w:r>
      <w:r w:rsidR="00846D89">
        <w:t xml:space="preserve">included in </w:t>
      </w:r>
      <w:r>
        <w:t xml:space="preserve">Monday meeting (part 1) as a standing item.  </w:t>
      </w:r>
    </w:p>
    <w:p w:rsidR="002B3CB9" w:rsidRPr="00C11CCB" w:rsidRDefault="00C11CCB" w:rsidP="00C11CCB">
      <w:pPr>
        <w:ind w:left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B7B56">
        <w:tab/>
      </w:r>
      <w:r>
        <w:t xml:space="preserve">               </w:t>
      </w:r>
      <w:r w:rsidRPr="00C11CCB">
        <w:rPr>
          <w:b/>
        </w:rPr>
        <w:t>JM</w:t>
      </w:r>
    </w:p>
    <w:p w:rsidR="00FB5805" w:rsidRDefault="000473D4" w:rsidP="00862C55">
      <w:pPr>
        <w:pStyle w:val="ListParagraph"/>
        <w:numPr>
          <w:ilvl w:val="0"/>
          <w:numId w:val="26"/>
        </w:numPr>
      </w:pPr>
      <w:proofErr w:type="spellStart"/>
      <w:r>
        <w:rPr>
          <w:b/>
        </w:rPr>
        <w:t>CleanSlate</w:t>
      </w:r>
      <w:proofErr w:type="spellEnd"/>
      <w:r>
        <w:rPr>
          <w:b/>
        </w:rPr>
        <w:t xml:space="preserve"> Cleaners - </w:t>
      </w:r>
    </w:p>
    <w:p w:rsidR="00C11CCB" w:rsidRDefault="00C11CCB" w:rsidP="009D014E">
      <w:pPr>
        <w:ind w:left="709"/>
      </w:pPr>
      <w:r>
        <w:t xml:space="preserve">The cleaning schedules have been reviewed by DMH and agreed that these are appropriate.  The IPC policy has been updated.  </w:t>
      </w:r>
    </w:p>
    <w:p w:rsidR="00C11CCB" w:rsidRDefault="00C11CCB" w:rsidP="00C11CCB">
      <w:pPr>
        <w:ind w:left="709"/>
        <w:rPr>
          <w:b/>
        </w:rPr>
      </w:pPr>
      <w:r>
        <w:lastRenderedPageBreak/>
        <w:t xml:space="preserve">We will send a </w:t>
      </w:r>
      <w:r w:rsidR="008A24A6">
        <w:t xml:space="preserve">reminder to all staff </w:t>
      </w:r>
      <w:r>
        <w:t xml:space="preserve">about the clear </w:t>
      </w:r>
      <w:r w:rsidR="008A24A6">
        <w:t xml:space="preserve">desk </w:t>
      </w:r>
      <w:r>
        <w:t>policy</w:t>
      </w:r>
      <w:r w:rsidR="008A24A6">
        <w:t>.</w:t>
      </w:r>
      <w:r w:rsidR="008C756C">
        <w:t xml:space="preserve">  Jane is to inspect the Nurses clinical room in </w:t>
      </w:r>
      <w:proofErr w:type="spellStart"/>
      <w:r w:rsidR="008C756C">
        <w:t>Girton</w:t>
      </w:r>
      <w:proofErr w:type="spellEnd"/>
      <w:r w:rsidR="008C756C">
        <w:t>.</w:t>
      </w:r>
      <w:r w:rsidR="00FB5805">
        <w:tab/>
      </w:r>
      <w:r w:rsidR="00FB5805">
        <w:tab/>
      </w:r>
      <w:r w:rsidR="00FB5805">
        <w:tab/>
      </w:r>
      <w:r w:rsidR="000544C2">
        <w:tab/>
      </w:r>
      <w:r w:rsidR="000544C2">
        <w:tab/>
      </w:r>
      <w:r w:rsidR="000544C2">
        <w:tab/>
      </w:r>
      <w:r w:rsidR="000544C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C756C">
        <w:tab/>
      </w:r>
      <w:r w:rsidR="008C756C">
        <w:tab/>
      </w:r>
      <w:r w:rsidR="008C756C">
        <w:tab/>
      </w:r>
      <w:r w:rsidR="008C756C">
        <w:tab/>
      </w:r>
      <w:r>
        <w:t xml:space="preserve">   </w:t>
      </w:r>
      <w:r w:rsidR="000544C2" w:rsidRPr="006050FB">
        <w:rPr>
          <w:b/>
        </w:rPr>
        <w:t>DMH</w:t>
      </w:r>
      <w:r>
        <w:rPr>
          <w:b/>
        </w:rPr>
        <w:t>/JM</w:t>
      </w:r>
    </w:p>
    <w:p w:rsidR="00F70673" w:rsidRPr="00C11CCB" w:rsidRDefault="00E409B3" w:rsidP="00C11CCB">
      <w:pPr>
        <w:pStyle w:val="ListParagraph"/>
        <w:numPr>
          <w:ilvl w:val="0"/>
          <w:numId w:val="26"/>
        </w:numPr>
        <w:rPr>
          <w:b/>
        </w:rPr>
      </w:pPr>
      <w:r w:rsidRPr="00C11CCB">
        <w:rPr>
          <w:b/>
        </w:rPr>
        <w:t xml:space="preserve">IPC Report – </w:t>
      </w:r>
    </w:p>
    <w:p w:rsidR="00E409B3" w:rsidRDefault="009D014E" w:rsidP="00F70673">
      <w:pPr>
        <w:pStyle w:val="ListParagraph"/>
      </w:pPr>
      <w:r>
        <w:t>The Annual R</w:t>
      </w:r>
      <w:r w:rsidR="00E409B3">
        <w:t xml:space="preserve">eport </w:t>
      </w:r>
      <w:r w:rsidR="008A24A6">
        <w:t>July 2019</w:t>
      </w:r>
      <w:r w:rsidR="00E409B3">
        <w:t xml:space="preserve"> </w:t>
      </w:r>
      <w:r w:rsidR="00C11CCB">
        <w:t>has been</w:t>
      </w:r>
      <w:r w:rsidR="008A24A6">
        <w:t xml:space="preserve"> completed and </w:t>
      </w:r>
      <w:r w:rsidR="00C11CCB">
        <w:t xml:space="preserve">is </w:t>
      </w:r>
      <w:r w:rsidR="008A24A6">
        <w:t>available</w:t>
      </w:r>
      <w:r w:rsidR="00E409B3">
        <w:t xml:space="preserve"> to view on the Huntingdon Road Surgery website.</w:t>
      </w:r>
      <w:r w:rsidR="000544C2">
        <w:t xml:space="preserve">  </w:t>
      </w:r>
    </w:p>
    <w:p w:rsidR="006050FB" w:rsidRPr="006050FB" w:rsidRDefault="006050FB" w:rsidP="00F70673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9B3" w:rsidRPr="00E409B3" w:rsidRDefault="00E409B3" w:rsidP="00E409B3">
      <w:pPr>
        <w:pStyle w:val="ListParagraph"/>
        <w:numPr>
          <w:ilvl w:val="0"/>
          <w:numId w:val="26"/>
        </w:numPr>
        <w:rPr>
          <w:b/>
        </w:rPr>
      </w:pPr>
      <w:r w:rsidRPr="00E409B3">
        <w:rPr>
          <w:b/>
        </w:rPr>
        <w:t>AOB</w:t>
      </w:r>
      <w:r w:rsidR="00025267">
        <w:t xml:space="preserve"> </w:t>
      </w:r>
      <w:r>
        <w:t xml:space="preserve"> </w:t>
      </w:r>
    </w:p>
    <w:p w:rsidR="000544C2" w:rsidRPr="006050FB" w:rsidRDefault="006050FB" w:rsidP="009D014E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44C2" w:rsidRDefault="00025267" w:rsidP="009D014E">
      <w:pPr>
        <w:pStyle w:val="ListParagraph"/>
        <w:rPr>
          <w:b/>
        </w:rPr>
      </w:pPr>
      <w:r>
        <w:rPr>
          <w:b/>
        </w:rPr>
        <w:t>L</w:t>
      </w:r>
      <w:r w:rsidR="00A712CA">
        <w:rPr>
          <w:b/>
        </w:rPr>
        <w:t xml:space="preserve">atex-Free </w:t>
      </w:r>
      <w:r w:rsidR="008A24A6">
        <w:rPr>
          <w:b/>
        </w:rPr>
        <w:t>Gloves</w:t>
      </w:r>
      <w:r>
        <w:rPr>
          <w:b/>
        </w:rPr>
        <w:t xml:space="preserve"> - </w:t>
      </w:r>
    </w:p>
    <w:p w:rsidR="00A712CA" w:rsidRDefault="00A712CA" w:rsidP="009D014E">
      <w:pPr>
        <w:pStyle w:val="ListParagraph"/>
      </w:pPr>
      <w:r>
        <w:t xml:space="preserve">We discussed a proposal that the Practice should become latex-free.  Currently the Practice routinely uses latex gloves both for examinations and (sterile latex gloves) for procedures.  Signage is in place to reduce the </w:t>
      </w:r>
      <w:proofErr w:type="gramStart"/>
      <w:r>
        <w:t>risk</w:t>
      </w:r>
      <w:proofErr w:type="gramEnd"/>
      <w:r>
        <w:t xml:space="preserve"> of accidental exposure to patients who are allergic to latex, and all patients due to undergo minor surgery are asked about allergy.</w:t>
      </w:r>
    </w:p>
    <w:p w:rsidR="00ED45F1" w:rsidRDefault="00A712CA" w:rsidP="009D014E">
      <w:pPr>
        <w:pStyle w:val="ListParagraph"/>
      </w:pPr>
      <w:r>
        <w:t>It was agreed that a better option would be to remove latex from site.  JM will investigate.</w:t>
      </w:r>
    </w:p>
    <w:p w:rsidR="00ED45F1" w:rsidRPr="00A712CA" w:rsidRDefault="00ED45F1" w:rsidP="009D014E">
      <w:pPr>
        <w:pStyle w:val="ListParagraph"/>
        <w:rPr>
          <w:b/>
        </w:rPr>
      </w:pP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</w:r>
      <w:r w:rsidRPr="00A712CA">
        <w:rPr>
          <w:b/>
        </w:rPr>
        <w:tab/>
        <w:t>JM</w:t>
      </w:r>
    </w:p>
    <w:p w:rsidR="00ED45F1" w:rsidRDefault="00ED45F1" w:rsidP="009D014E">
      <w:pPr>
        <w:pStyle w:val="ListParagraph"/>
        <w:rPr>
          <w:b/>
        </w:rPr>
      </w:pPr>
      <w:bookmarkStart w:id="0" w:name="_GoBack"/>
      <w:bookmarkEnd w:id="0"/>
      <w:r w:rsidRPr="00ED45F1">
        <w:rPr>
          <w:b/>
        </w:rPr>
        <w:t>Staff Vaccin</w:t>
      </w:r>
      <w:r>
        <w:rPr>
          <w:b/>
        </w:rPr>
        <w:t xml:space="preserve">ation </w:t>
      </w:r>
      <w:r w:rsidR="00025267">
        <w:rPr>
          <w:b/>
        </w:rPr>
        <w:t>-</w:t>
      </w:r>
    </w:p>
    <w:p w:rsidR="005B36F2" w:rsidRDefault="005B36F2" w:rsidP="009D014E">
      <w:pPr>
        <w:pStyle w:val="ListParagraph"/>
      </w:pPr>
      <w:r>
        <w:t xml:space="preserve">We want to check that all staff </w:t>
      </w:r>
      <w:proofErr w:type="gramStart"/>
      <w:r>
        <w:t>have</w:t>
      </w:r>
      <w:proofErr w:type="gramEnd"/>
      <w:r>
        <w:t xml:space="preserve"> the appropriate level of protection.  </w:t>
      </w:r>
      <w:r w:rsidR="00ED45F1">
        <w:t xml:space="preserve">All staff members will be </w:t>
      </w:r>
      <w:r>
        <w:t xml:space="preserve">asked </w:t>
      </w:r>
      <w:r w:rsidR="00ED45F1">
        <w:t xml:space="preserve">to </w:t>
      </w:r>
      <w:r>
        <w:t xml:space="preserve">provide </w:t>
      </w:r>
      <w:r w:rsidR="00ED45F1">
        <w:t>detai</w:t>
      </w:r>
      <w:r>
        <w:t xml:space="preserve">ls of their vaccination history and our occupational health company (Corazon) will advise individuals directly. </w:t>
      </w:r>
    </w:p>
    <w:p w:rsidR="005B36F2" w:rsidRDefault="005B36F2" w:rsidP="009D014E">
      <w:pPr>
        <w:pStyle w:val="ListParagraph"/>
      </w:pPr>
      <w:r>
        <w:t xml:space="preserve">All staff </w:t>
      </w:r>
      <w:proofErr w:type="gramStart"/>
      <w:r>
        <w:t>have</w:t>
      </w:r>
      <w:proofErr w:type="gramEnd"/>
      <w:r>
        <w:t xml:space="preserve"> been offered free annual ‘flu’ vaccination. </w:t>
      </w:r>
    </w:p>
    <w:p w:rsidR="0047787C" w:rsidRDefault="005B36F2" w:rsidP="009D644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DMH</w:t>
      </w:r>
    </w:p>
    <w:p w:rsidR="0047787C" w:rsidRDefault="0047787C" w:rsidP="009D6448">
      <w:pPr>
        <w:jc w:val="center"/>
        <w:rPr>
          <w:b/>
        </w:rPr>
      </w:pPr>
    </w:p>
    <w:p w:rsidR="009D6448" w:rsidRDefault="009D6448" w:rsidP="009D6448">
      <w:pPr>
        <w:jc w:val="center"/>
      </w:pPr>
      <w:r w:rsidRPr="00D0365A">
        <w:rPr>
          <w:b/>
        </w:rPr>
        <w:t xml:space="preserve">Next meeting </w:t>
      </w:r>
      <w:r w:rsidR="009F3429">
        <w:rPr>
          <w:b/>
        </w:rPr>
        <w:t>–</w:t>
      </w:r>
      <w:r w:rsidRPr="00D0365A">
        <w:rPr>
          <w:b/>
        </w:rPr>
        <w:t xml:space="preserve"> </w:t>
      </w:r>
      <w:r w:rsidR="008A24A6">
        <w:rPr>
          <w:b/>
        </w:rPr>
        <w:t>04 February 2020</w:t>
      </w:r>
    </w:p>
    <w:p w:rsidR="009D6448" w:rsidRDefault="009D6448" w:rsidP="009D6448">
      <w:pPr>
        <w:ind w:firstLine="360"/>
        <w:rPr>
          <w:b/>
        </w:rPr>
      </w:pPr>
    </w:p>
    <w:p w:rsidR="009D400A" w:rsidRDefault="009D400A" w:rsidP="009D6448">
      <w:pPr>
        <w:jc w:val="center"/>
        <w:rPr>
          <w:b/>
        </w:rPr>
      </w:pPr>
    </w:p>
    <w:p w:rsidR="009D400A" w:rsidRDefault="009D400A" w:rsidP="009D6448">
      <w:pPr>
        <w:jc w:val="center"/>
        <w:rPr>
          <w:b/>
        </w:rPr>
      </w:pPr>
    </w:p>
    <w:p w:rsidR="00E10745" w:rsidRPr="00D0365A" w:rsidRDefault="00C54838" w:rsidP="009D6448">
      <w:pPr>
        <w:jc w:val="center"/>
        <w:rPr>
          <w:b/>
        </w:rPr>
      </w:pPr>
      <w:r w:rsidRPr="00D0365A">
        <w:rPr>
          <w:b/>
        </w:rPr>
        <w:t>Dates for Diary</w:t>
      </w:r>
    </w:p>
    <w:p w:rsidR="00C54838" w:rsidRDefault="00C54838" w:rsidP="00D0365A">
      <w:pPr>
        <w:rPr>
          <w:b/>
        </w:rPr>
      </w:pPr>
    </w:p>
    <w:p w:rsidR="00AF4401" w:rsidRPr="00C54838" w:rsidRDefault="00AF4401" w:rsidP="00AF4401">
      <w:pPr>
        <w:ind w:firstLine="360"/>
      </w:pPr>
      <w:r>
        <w:t>Date of Review Needle Stick Policy – January 2020</w:t>
      </w:r>
    </w:p>
    <w:p w:rsidR="003D1EA7" w:rsidRDefault="00AF4401" w:rsidP="00D0365A">
      <w:pPr>
        <w:ind w:left="360"/>
      </w:pPr>
      <w:r>
        <w:t>A</w:t>
      </w:r>
      <w:r w:rsidR="003D1EA7">
        <w:t xml:space="preserve">nnual Report </w:t>
      </w:r>
      <w:r w:rsidR="00294417">
        <w:t>– July 20</w:t>
      </w:r>
      <w:r w:rsidR="003E6B1E">
        <w:t>20</w:t>
      </w:r>
    </w:p>
    <w:p w:rsidR="00C54838" w:rsidRDefault="00C54838" w:rsidP="00D0365A">
      <w:pPr>
        <w:ind w:left="360"/>
      </w:pPr>
      <w:r>
        <w:t xml:space="preserve">Date of review of IPC </w:t>
      </w:r>
      <w:r w:rsidR="003B4305">
        <w:t xml:space="preserve">Policy – </w:t>
      </w:r>
      <w:r w:rsidR="003E6B1E">
        <w:t>June 2021</w:t>
      </w:r>
    </w:p>
    <w:p w:rsidR="00C54838" w:rsidRDefault="00C54838" w:rsidP="009D6448">
      <w:pPr>
        <w:ind w:firstLine="360"/>
      </w:pPr>
      <w:r>
        <w:t>Date of Re</w:t>
      </w:r>
      <w:r w:rsidR="0062199F">
        <w:t xml:space="preserve">view of Waste Management Policy </w:t>
      </w:r>
      <w:r w:rsidR="00DD6DBE">
        <w:t xml:space="preserve">– </w:t>
      </w:r>
      <w:r w:rsidR="00AF4401">
        <w:t>June 2021</w:t>
      </w:r>
    </w:p>
    <w:p w:rsidR="00BF62F7" w:rsidRDefault="00BF62F7" w:rsidP="00BF62F7">
      <w:pPr>
        <w:rPr>
          <w:b/>
        </w:rPr>
      </w:pPr>
    </w:p>
    <w:p w:rsidR="002700EE" w:rsidRDefault="002700EE" w:rsidP="009D6448"/>
    <w:p w:rsidR="002700EE" w:rsidRDefault="002700EE" w:rsidP="009D6448"/>
    <w:p w:rsidR="00697C8F" w:rsidRDefault="00697C8F" w:rsidP="009D6448"/>
    <w:p w:rsidR="00697C8F" w:rsidRDefault="00697C8F" w:rsidP="009D6448"/>
    <w:p w:rsidR="00697C8F" w:rsidRDefault="00697C8F" w:rsidP="009D6448"/>
    <w:p w:rsidR="00697C8F" w:rsidRDefault="00697C8F" w:rsidP="009D6448"/>
    <w:p w:rsidR="00DD6DBE" w:rsidRDefault="00906C8A" w:rsidP="009D6448">
      <w:r>
        <w:t>cc:</w:t>
      </w:r>
    </w:p>
    <w:p w:rsidR="009327FB" w:rsidRDefault="009327FB" w:rsidP="009D6448"/>
    <w:p w:rsidR="009D6448" w:rsidRDefault="0062199F" w:rsidP="009D6448">
      <w:r>
        <w:t>Neil Paterson – Business Manager</w:t>
      </w:r>
    </w:p>
    <w:p w:rsidR="0062199F" w:rsidRDefault="00D33494" w:rsidP="009D6448">
      <w:r>
        <w:t>S-J Jarrold</w:t>
      </w:r>
      <w:r w:rsidR="0062199F">
        <w:t xml:space="preserve"> – Operations Manager</w:t>
      </w:r>
    </w:p>
    <w:p w:rsidR="006A1985" w:rsidRDefault="006A1985" w:rsidP="009D6448">
      <w:r>
        <w:t>Sheila Torrens – HR/Training</w:t>
      </w:r>
    </w:p>
    <w:sectPr w:rsidR="006A1985" w:rsidSect="007E1FD0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472"/>
    <w:multiLevelType w:val="hybridMultilevel"/>
    <w:tmpl w:val="F80ED2A4"/>
    <w:lvl w:ilvl="0" w:tplc="FADC959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085DC2"/>
    <w:multiLevelType w:val="hybridMultilevel"/>
    <w:tmpl w:val="4C388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0BE1"/>
    <w:multiLevelType w:val="hybridMultilevel"/>
    <w:tmpl w:val="AED46A7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DB47E8"/>
    <w:multiLevelType w:val="hybridMultilevel"/>
    <w:tmpl w:val="64603424"/>
    <w:lvl w:ilvl="0" w:tplc="F3C67F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4234"/>
    <w:multiLevelType w:val="hybridMultilevel"/>
    <w:tmpl w:val="0CF8D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461E"/>
    <w:multiLevelType w:val="hybridMultilevel"/>
    <w:tmpl w:val="3A0A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34396"/>
    <w:multiLevelType w:val="hybridMultilevel"/>
    <w:tmpl w:val="1FD48F9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503C"/>
    <w:multiLevelType w:val="hybridMultilevel"/>
    <w:tmpl w:val="963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07540"/>
    <w:multiLevelType w:val="hybridMultilevel"/>
    <w:tmpl w:val="E7F2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7636A"/>
    <w:multiLevelType w:val="hybridMultilevel"/>
    <w:tmpl w:val="49CA5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A196A"/>
    <w:multiLevelType w:val="hybridMultilevel"/>
    <w:tmpl w:val="6C54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D14E2"/>
    <w:multiLevelType w:val="hybridMultilevel"/>
    <w:tmpl w:val="B2E68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D2E"/>
    <w:multiLevelType w:val="hybridMultilevel"/>
    <w:tmpl w:val="7820E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25155"/>
    <w:multiLevelType w:val="hybridMultilevel"/>
    <w:tmpl w:val="F2AAE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E3307"/>
    <w:multiLevelType w:val="hybridMultilevel"/>
    <w:tmpl w:val="B8FE628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125A2E"/>
    <w:multiLevelType w:val="hybridMultilevel"/>
    <w:tmpl w:val="B866A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040A4"/>
    <w:multiLevelType w:val="hybridMultilevel"/>
    <w:tmpl w:val="1298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7B37"/>
    <w:multiLevelType w:val="hybridMultilevel"/>
    <w:tmpl w:val="7308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F3E99"/>
    <w:multiLevelType w:val="hybridMultilevel"/>
    <w:tmpl w:val="54583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41DC9"/>
    <w:multiLevelType w:val="hybridMultilevel"/>
    <w:tmpl w:val="7C262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8673A"/>
    <w:multiLevelType w:val="hybridMultilevel"/>
    <w:tmpl w:val="E2D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90C3A"/>
    <w:multiLevelType w:val="hybridMultilevel"/>
    <w:tmpl w:val="88EC3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611BB"/>
    <w:multiLevelType w:val="hybridMultilevel"/>
    <w:tmpl w:val="B7B8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56DBB"/>
    <w:multiLevelType w:val="hybridMultilevel"/>
    <w:tmpl w:val="DF5A3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C4B20"/>
    <w:multiLevelType w:val="hybridMultilevel"/>
    <w:tmpl w:val="C1EAC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3399F"/>
    <w:multiLevelType w:val="hybridMultilevel"/>
    <w:tmpl w:val="6C7C65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7B669A"/>
    <w:multiLevelType w:val="hybridMultilevel"/>
    <w:tmpl w:val="5F7EFB9E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8">
    <w:nsid w:val="771D57EF"/>
    <w:multiLevelType w:val="hybridMultilevel"/>
    <w:tmpl w:val="65AA8E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05F14"/>
    <w:multiLevelType w:val="hybridMultilevel"/>
    <w:tmpl w:val="A7F8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14"/>
  </w:num>
  <w:num w:numId="5">
    <w:abstractNumId w:val="8"/>
  </w:num>
  <w:num w:numId="6">
    <w:abstractNumId w:val="21"/>
  </w:num>
  <w:num w:numId="7">
    <w:abstractNumId w:val="13"/>
  </w:num>
  <w:num w:numId="8">
    <w:abstractNumId w:val="5"/>
  </w:num>
  <w:num w:numId="9">
    <w:abstractNumId w:val="11"/>
  </w:num>
  <w:num w:numId="10">
    <w:abstractNumId w:val="20"/>
  </w:num>
  <w:num w:numId="11">
    <w:abstractNumId w:val="26"/>
  </w:num>
  <w:num w:numId="12">
    <w:abstractNumId w:val="6"/>
  </w:num>
  <w:num w:numId="13">
    <w:abstractNumId w:val="25"/>
  </w:num>
  <w:num w:numId="14">
    <w:abstractNumId w:val="4"/>
  </w:num>
  <w:num w:numId="15">
    <w:abstractNumId w:val="0"/>
  </w:num>
  <w:num w:numId="16">
    <w:abstractNumId w:val="15"/>
  </w:num>
  <w:num w:numId="17">
    <w:abstractNumId w:val="2"/>
  </w:num>
  <w:num w:numId="18">
    <w:abstractNumId w:val="23"/>
  </w:num>
  <w:num w:numId="19">
    <w:abstractNumId w:val="29"/>
  </w:num>
  <w:num w:numId="20">
    <w:abstractNumId w:val="17"/>
  </w:num>
  <w:num w:numId="21">
    <w:abstractNumId w:val="24"/>
  </w:num>
  <w:num w:numId="22">
    <w:abstractNumId w:val="19"/>
  </w:num>
  <w:num w:numId="23">
    <w:abstractNumId w:val="16"/>
  </w:num>
  <w:num w:numId="24">
    <w:abstractNumId w:val="22"/>
  </w:num>
  <w:num w:numId="25">
    <w:abstractNumId w:val="1"/>
  </w:num>
  <w:num w:numId="26">
    <w:abstractNumId w:val="7"/>
  </w:num>
  <w:num w:numId="27">
    <w:abstractNumId w:val="18"/>
  </w:num>
  <w:num w:numId="28">
    <w:abstractNumId w:val="28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09"/>
    <w:rsid w:val="00025267"/>
    <w:rsid w:val="00044D12"/>
    <w:rsid w:val="000473D4"/>
    <w:rsid w:val="000544C2"/>
    <w:rsid w:val="0007271C"/>
    <w:rsid w:val="00080309"/>
    <w:rsid w:val="000815A1"/>
    <w:rsid w:val="00087FE7"/>
    <w:rsid w:val="00095A9A"/>
    <w:rsid w:val="000A1B69"/>
    <w:rsid w:val="000C2D31"/>
    <w:rsid w:val="0011390D"/>
    <w:rsid w:val="001141F9"/>
    <w:rsid w:val="001269F1"/>
    <w:rsid w:val="00153C4D"/>
    <w:rsid w:val="00160AAD"/>
    <w:rsid w:val="0018071C"/>
    <w:rsid w:val="001F1842"/>
    <w:rsid w:val="0020305E"/>
    <w:rsid w:val="00264969"/>
    <w:rsid w:val="002700EE"/>
    <w:rsid w:val="00294417"/>
    <w:rsid w:val="002B3CB9"/>
    <w:rsid w:val="002B3D70"/>
    <w:rsid w:val="002C6E18"/>
    <w:rsid w:val="00323054"/>
    <w:rsid w:val="0033085E"/>
    <w:rsid w:val="00383E62"/>
    <w:rsid w:val="00391047"/>
    <w:rsid w:val="00396B41"/>
    <w:rsid w:val="003B0FEA"/>
    <w:rsid w:val="003B4305"/>
    <w:rsid w:val="003B6422"/>
    <w:rsid w:val="003D1EA7"/>
    <w:rsid w:val="003E6B1E"/>
    <w:rsid w:val="0047787C"/>
    <w:rsid w:val="00485661"/>
    <w:rsid w:val="004C2B55"/>
    <w:rsid w:val="004C53C6"/>
    <w:rsid w:val="004C7FE2"/>
    <w:rsid w:val="004E522D"/>
    <w:rsid w:val="004F31E8"/>
    <w:rsid w:val="005152BE"/>
    <w:rsid w:val="005B36F2"/>
    <w:rsid w:val="005D3517"/>
    <w:rsid w:val="005D527C"/>
    <w:rsid w:val="00601FEE"/>
    <w:rsid w:val="006050FB"/>
    <w:rsid w:val="0062199F"/>
    <w:rsid w:val="006652C1"/>
    <w:rsid w:val="0066608A"/>
    <w:rsid w:val="0067129F"/>
    <w:rsid w:val="0068251F"/>
    <w:rsid w:val="006922B5"/>
    <w:rsid w:val="00697C8F"/>
    <w:rsid w:val="006A1985"/>
    <w:rsid w:val="006A5E22"/>
    <w:rsid w:val="006D0E8B"/>
    <w:rsid w:val="006D55DC"/>
    <w:rsid w:val="006E51F4"/>
    <w:rsid w:val="006F18F2"/>
    <w:rsid w:val="007259B2"/>
    <w:rsid w:val="00735483"/>
    <w:rsid w:val="0074262F"/>
    <w:rsid w:val="00760229"/>
    <w:rsid w:val="007764A7"/>
    <w:rsid w:val="007D7643"/>
    <w:rsid w:val="007E1FD0"/>
    <w:rsid w:val="007E48A6"/>
    <w:rsid w:val="00846316"/>
    <w:rsid w:val="00846D89"/>
    <w:rsid w:val="00862C55"/>
    <w:rsid w:val="00885459"/>
    <w:rsid w:val="008A24A6"/>
    <w:rsid w:val="008B1ECC"/>
    <w:rsid w:val="008C5B3A"/>
    <w:rsid w:val="008C756C"/>
    <w:rsid w:val="008E64F1"/>
    <w:rsid w:val="00906C8A"/>
    <w:rsid w:val="009213AE"/>
    <w:rsid w:val="0092668C"/>
    <w:rsid w:val="009327FB"/>
    <w:rsid w:val="00971C93"/>
    <w:rsid w:val="009B2BFA"/>
    <w:rsid w:val="009B7CCF"/>
    <w:rsid w:val="009D014E"/>
    <w:rsid w:val="009D400A"/>
    <w:rsid w:val="009D6448"/>
    <w:rsid w:val="009F3429"/>
    <w:rsid w:val="00A14DDA"/>
    <w:rsid w:val="00A712CA"/>
    <w:rsid w:val="00A95BD1"/>
    <w:rsid w:val="00AA3E52"/>
    <w:rsid w:val="00AD21C9"/>
    <w:rsid w:val="00AF4401"/>
    <w:rsid w:val="00B663D9"/>
    <w:rsid w:val="00B67345"/>
    <w:rsid w:val="00B86C27"/>
    <w:rsid w:val="00BA6D64"/>
    <w:rsid w:val="00BC1BEA"/>
    <w:rsid w:val="00BC5595"/>
    <w:rsid w:val="00BF1320"/>
    <w:rsid w:val="00BF62F7"/>
    <w:rsid w:val="00C11CCB"/>
    <w:rsid w:val="00C20137"/>
    <w:rsid w:val="00C54838"/>
    <w:rsid w:val="00C56087"/>
    <w:rsid w:val="00CA7727"/>
    <w:rsid w:val="00CB024F"/>
    <w:rsid w:val="00CC18FB"/>
    <w:rsid w:val="00CD5B78"/>
    <w:rsid w:val="00CD6190"/>
    <w:rsid w:val="00D0365A"/>
    <w:rsid w:val="00D30E9A"/>
    <w:rsid w:val="00D33494"/>
    <w:rsid w:val="00D61382"/>
    <w:rsid w:val="00DA72A9"/>
    <w:rsid w:val="00DB43DD"/>
    <w:rsid w:val="00DD6DBE"/>
    <w:rsid w:val="00DE0CDD"/>
    <w:rsid w:val="00E10745"/>
    <w:rsid w:val="00E20435"/>
    <w:rsid w:val="00E409B3"/>
    <w:rsid w:val="00E716C1"/>
    <w:rsid w:val="00E977B8"/>
    <w:rsid w:val="00EA201E"/>
    <w:rsid w:val="00EC167A"/>
    <w:rsid w:val="00ED45F1"/>
    <w:rsid w:val="00EF030E"/>
    <w:rsid w:val="00F20F3A"/>
    <w:rsid w:val="00F41DC2"/>
    <w:rsid w:val="00F70673"/>
    <w:rsid w:val="00F70933"/>
    <w:rsid w:val="00FB5805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09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9F"/>
    <w:rPr>
      <w:rFonts w:ascii="Tahoma" w:eastAsiaTheme="minorEastAsi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PrimaryCare</dc:creator>
  <cp:lastModifiedBy>Windows User</cp:lastModifiedBy>
  <cp:revision>2</cp:revision>
  <cp:lastPrinted>2019-11-13T17:33:00Z</cp:lastPrinted>
  <dcterms:created xsi:type="dcterms:W3CDTF">2019-11-24T17:40:00Z</dcterms:created>
  <dcterms:modified xsi:type="dcterms:W3CDTF">2019-11-24T17:40:00Z</dcterms:modified>
</cp:coreProperties>
</file>